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E7" w:rsidRPr="00EC1375" w:rsidRDefault="001D14E7" w:rsidP="001D14E7">
      <w:pPr>
        <w:rPr>
          <w:lang w:val="de-CH"/>
        </w:rPr>
      </w:pPr>
    </w:p>
    <w:p w:rsidR="001D14E7" w:rsidRPr="00EC1375" w:rsidRDefault="001D14E7" w:rsidP="001D14E7">
      <w:pPr>
        <w:rPr>
          <w:lang w:val="de-CH"/>
        </w:rPr>
      </w:pPr>
    </w:p>
    <w:p w:rsidR="001D14E7" w:rsidRPr="00EC1375" w:rsidRDefault="001D14E7" w:rsidP="001D14E7">
      <w:pPr>
        <w:rPr>
          <w:rFonts w:ascii="Times New Roman" w:hAnsi="Times New Roman"/>
          <w:lang w:val="de-CH"/>
        </w:rPr>
      </w:pPr>
      <w:r w:rsidRPr="00EC1375">
        <w:rPr>
          <w:rFonts w:ascii="Times New Roman" w:hAnsi="Times New Roman"/>
          <w:lang w:val="de-CH"/>
        </w:rPr>
        <w:t>An die Presse</w:t>
      </w:r>
    </w:p>
    <w:p w:rsidR="001D14E7" w:rsidRPr="00EC1375" w:rsidRDefault="001D14E7" w:rsidP="001D14E7">
      <w:pPr>
        <w:rPr>
          <w:rFonts w:ascii="Times New Roman" w:hAnsi="Times New Roman"/>
          <w:lang w:val="de-CH"/>
        </w:rPr>
      </w:pPr>
    </w:p>
    <w:p w:rsidR="001D14E7" w:rsidRPr="00EC1375" w:rsidRDefault="001D14E7" w:rsidP="001D14E7">
      <w:pPr>
        <w:rPr>
          <w:rFonts w:ascii="Times New Roman" w:hAnsi="Times New Roman"/>
          <w:lang w:val="de-CH"/>
        </w:rPr>
      </w:pPr>
    </w:p>
    <w:p w:rsidR="001D14E7" w:rsidRPr="00EC1375" w:rsidRDefault="00C453C0" w:rsidP="001D14E7">
      <w:pPr>
        <w:rPr>
          <w:rFonts w:ascii="Times New Roman" w:hAnsi="Times New Roman"/>
          <w:lang w:val="de-CH"/>
        </w:rPr>
      </w:pPr>
      <w:r>
        <w:rPr>
          <w:rFonts w:ascii="Times New Roman" w:hAnsi="Times New Roman"/>
          <w:lang w:val="de-CH"/>
        </w:rPr>
        <w:t>Zürich, 19</w:t>
      </w:r>
      <w:r w:rsidR="001D14E7" w:rsidRPr="00EC1375">
        <w:rPr>
          <w:rFonts w:ascii="Times New Roman" w:hAnsi="Times New Roman"/>
          <w:lang w:val="de-CH"/>
        </w:rPr>
        <w:t>. Mai 2015</w:t>
      </w:r>
    </w:p>
    <w:p w:rsidR="001D14E7" w:rsidRPr="00EC1375" w:rsidRDefault="001D14E7" w:rsidP="001D14E7">
      <w:pPr>
        <w:rPr>
          <w:rFonts w:ascii="Times New Roman" w:hAnsi="Times New Roman"/>
          <w:lang w:val="de-CH"/>
        </w:rPr>
      </w:pPr>
    </w:p>
    <w:p w:rsidR="001D14E7" w:rsidRPr="00EC1375" w:rsidRDefault="001D14E7" w:rsidP="001D14E7">
      <w:pPr>
        <w:rPr>
          <w:rFonts w:ascii="Times New Roman" w:hAnsi="Times New Roman"/>
          <w:lang w:val="de-CH"/>
        </w:rPr>
      </w:pPr>
    </w:p>
    <w:p w:rsidR="001D14E7" w:rsidRPr="00EC1375" w:rsidRDefault="001D14E7" w:rsidP="001D14E7">
      <w:pPr>
        <w:rPr>
          <w:rFonts w:ascii="Times New Roman" w:hAnsi="Times New Roman"/>
          <w:b/>
          <w:lang w:val="de-CH"/>
        </w:rPr>
      </w:pPr>
      <w:r w:rsidRPr="00EC1375">
        <w:rPr>
          <w:rFonts w:ascii="Times New Roman" w:hAnsi="Times New Roman"/>
          <w:b/>
          <w:lang w:val="de-CH"/>
        </w:rPr>
        <w:t>Kunst in der Krypta I Nr. 3</w:t>
      </w:r>
    </w:p>
    <w:p w:rsidR="001D14E7" w:rsidRPr="00EC1375" w:rsidRDefault="001D14E7" w:rsidP="001D14E7">
      <w:pPr>
        <w:rPr>
          <w:rFonts w:ascii="Times New Roman" w:hAnsi="Times New Roman"/>
          <w:b/>
          <w:lang w:val="de-CH"/>
        </w:rPr>
      </w:pPr>
      <w:r w:rsidRPr="00EC1375">
        <w:rPr>
          <w:rFonts w:ascii="Times New Roman" w:hAnsi="Times New Roman"/>
          <w:b/>
          <w:lang w:val="de-CH"/>
        </w:rPr>
        <w:t>PROLOG</w:t>
      </w:r>
    </w:p>
    <w:p w:rsidR="001D14E7" w:rsidRPr="00EC1375" w:rsidRDefault="001D14E7" w:rsidP="001D14E7">
      <w:pPr>
        <w:rPr>
          <w:rFonts w:ascii="Times New Roman" w:hAnsi="Times New Roman"/>
          <w:b/>
          <w:lang w:val="de-CH"/>
        </w:rPr>
      </w:pPr>
      <w:r w:rsidRPr="00EC1375">
        <w:rPr>
          <w:rFonts w:ascii="Times New Roman" w:hAnsi="Times New Roman"/>
          <w:b/>
          <w:lang w:val="de-CH"/>
        </w:rPr>
        <w:t>Judith Albert</w:t>
      </w:r>
    </w:p>
    <w:p w:rsidR="001D14E7" w:rsidRPr="00EC1375" w:rsidRDefault="001D14E7" w:rsidP="001D14E7">
      <w:pPr>
        <w:rPr>
          <w:rFonts w:ascii="Times New Roman" w:hAnsi="Times New Roman"/>
          <w:b/>
          <w:lang w:val="de-CH"/>
        </w:rPr>
      </w:pPr>
    </w:p>
    <w:p w:rsidR="001D14E7" w:rsidRPr="00EC1375" w:rsidRDefault="001D14E7" w:rsidP="001D14E7">
      <w:pPr>
        <w:rPr>
          <w:rFonts w:ascii="Times New Roman" w:hAnsi="Times New Roman"/>
          <w:b/>
          <w:lang w:val="de-CH"/>
        </w:rPr>
      </w:pPr>
      <w:r w:rsidRPr="00EC1375">
        <w:rPr>
          <w:rFonts w:ascii="Times New Roman" w:hAnsi="Times New Roman"/>
          <w:b/>
          <w:lang w:val="de-CH"/>
        </w:rPr>
        <w:t>Videoinstallation</w:t>
      </w:r>
    </w:p>
    <w:p w:rsidR="001D14E7" w:rsidRPr="00EC1375" w:rsidRDefault="001D14E7" w:rsidP="001D14E7">
      <w:pPr>
        <w:rPr>
          <w:rFonts w:ascii="Times New Roman" w:hAnsi="Times New Roman"/>
          <w:b/>
          <w:lang w:val="de-CH"/>
        </w:rPr>
      </w:pPr>
      <w:r w:rsidRPr="00EC1375">
        <w:rPr>
          <w:rFonts w:ascii="Times New Roman" w:hAnsi="Times New Roman"/>
          <w:b/>
          <w:lang w:val="de-CH"/>
        </w:rPr>
        <w:t>29. Mai – 2. Juli 2015</w:t>
      </w:r>
    </w:p>
    <w:p w:rsidR="001D14E7" w:rsidRPr="00EC1375" w:rsidRDefault="001D14E7" w:rsidP="001D14E7">
      <w:pPr>
        <w:rPr>
          <w:rFonts w:ascii="Times New Roman" w:hAnsi="Times New Roman"/>
          <w:b/>
          <w:lang w:val="de-CH"/>
        </w:rPr>
      </w:pPr>
    </w:p>
    <w:p w:rsidR="001D14E7" w:rsidRPr="00EC1375" w:rsidRDefault="001D14E7" w:rsidP="001D14E7">
      <w:pPr>
        <w:rPr>
          <w:rFonts w:ascii="Times New Roman" w:hAnsi="Times New Roman"/>
          <w:b/>
          <w:lang w:val="de-CH"/>
        </w:rPr>
      </w:pPr>
      <w:r w:rsidRPr="00EC1375">
        <w:rPr>
          <w:rFonts w:ascii="Times New Roman" w:hAnsi="Times New Roman"/>
          <w:b/>
          <w:lang w:val="de-CH"/>
        </w:rPr>
        <w:t>Grossmünster, Zürich</w:t>
      </w:r>
    </w:p>
    <w:p w:rsidR="001D14E7" w:rsidRPr="00EC1375" w:rsidRDefault="001D14E7" w:rsidP="001D14E7">
      <w:pPr>
        <w:rPr>
          <w:rFonts w:ascii="Times New Roman" w:hAnsi="Times New Roman"/>
          <w:b/>
          <w:lang w:val="de-CH"/>
        </w:rPr>
      </w:pPr>
    </w:p>
    <w:p w:rsidR="001D14E7" w:rsidRPr="00EC1375" w:rsidRDefault="001D14E7" w:rsidP="001D14E7">
      <w:pPr>
        <w:rPr>
          <w:rFonts w:ascii="Times New Roman" w:hAnsi="Times New Roman"/>
          <w:b/>
          <w:lang w:val="de-CH"/>
        </w:rPr>
      </w:pPr>
    </w:p>
    <w:p w:rsidR="002A3B5C" w:rsidRPr="00EC1375" w:rsidRDefault="001D14E7" w:rsidP="001D14E7">
      <w:pPr>
        <w:rPr>
          <w:rFonts w:ascii="Times New Roman" w:hAnsi="Times New Roman"/>
          <w:lang w:val="de-CH"/>
        </w:rPr>
      </w:pPr>
      <w:r w:rsidRPr="00EC1375">
        <w:rPr>
          <w:rFonts w:ascii="Times New Roman" w:hAnsi="Times New Roman"/>
          <w:lang w:val="de-CH"/>
        </w:rPr>
        <w:t xml:space="preserve">Am 28. Mai </w:t>
      </w:r>
      <w:r w:rsidR="00B766B5" w:rsidRPr="00EC1375">
        <w:rPr>
          <w:rFonts w:ascii="Times New Roman" w:hAnsi="Times New Roman"/>
          <w:lang w:val="de-CH"/>
        </w:rPr>
        <w:t>2015 eröffnet das Grossmünster Zürich die dritte</w:t>
      </w:r>
      <w:r w:rsidR="002B12D4" w:rsidRPr="00EC1375">
        <w:rPr>
          <w:rFonts w:ascii="Times New Roman" w:hAnsi="Times New Roman"/>
          <w:lang w:val="de-CH"/>
        </w:rPr>
        <w:t xml:space="preserve"> Ausgabe der Ausstellungsserie </w:t>
      </w:r>
      <w:r w:rsidR="00B17E76" w:rsidRPr="00EC1375">
        <w:rPr>
          <w:rFonts w:ascii="Times New Roman" w:hAnsi="Times New Roman"/>
          <w:lang w:val="de-CH"/>
        </w:rPr>
        <w:t>„</w:t>
      </w:r>
      <w:r w:rsidR="002B12D4" w:rsidRPr="00EC1375">
        <w:rPr>
          <w:rFonts w:ascii="Times New Roman" w:hAnsi="Times New Roman"/>
          <w:lang w:val="de-CH"/>
        </w:rPr>
        <w:t>Kunst in der Krypta</w:t>
      </w:r>
      <w:r w:rsidR="00B17E76" w:rsidRPr="00EC1375">
        <w:rPr>
          <w:rFonts w:ascii="Times New Roman" w:hAnsi="Times New Roman"/>
          <w:lang w:val="de-CH"/>
        </w:rPr>
        <w:t>“</w:t>
      </w:r>
      <w:r w:rsidR="002B12D4" w:rsidRPr="00EC1375">
        <w:rPr>
          <w:rFonts w:ascii="Times New Roman" w:hAnsi="Times New Roman"/>
          <w:lang w:val="de-CH"/>
        </w:rPr>
        <w:t xml:space="preserve">. Diesen besonderen Schauplatz für zeitgenössische Kunst bespielt dieses Jahr </w:t>
      </w:r>
      <w:r w:rsidR="000E38A8" w:rsidRPr="00EC1375">
        <w:rPr>
          <w:rFonts w:ascii="Times New Roman" w:hAnsi="Times New Roman"/>
          <w:lang w:val="de-CH"/>
        </w:rPr>
        <w:t xml:space="preserve">die </w:t>
      </w:r>
      <w:r w:rsidR="000E38A8" w:rsidRPr="00EC1375">
        <w:rPr>
          <w:rFonts w:ascii="Times New Roman" w:hAnsi="Times New Roman" w:cs="Times New Roman"/>
          <w:szCs w:val="38"/>
          <w:lang w:val="de-CH"/>
        </w:rPr>
        <w:t xml:space="preserve">Schweizer Künstlerin </w:t>
      </w:r>
      <w:r w:rsidR="002B12D4" w:rsidRPr="00EC1375">
        <w:rPr>
          <w:rFonts w:ascii="Times New Roman" w:hAnsi="Times New Roman"/>
          <w:lang w:val="de-CH"/>
        </w:rPr>
        <w:t xml:space="preserve">Judith Albert mit der </w:t>
      </w:r>
      <w:r w:rsidR="000E38A8" w:rsidRPr="00EC1375">
        <w:rPr>
          <w:rFonts w:ascii="Times New Roman" w:hAnsi="Times New Roman"/>
          <w:lang w:val="de-CH"/>
        </w:rPr>
        <w:t xml:space="preserve">präzisen, </w:t>
      </w:r>
      <w:r w:rsidR="002B12D4" w:rsidRPr="00EC1375">
        <w:rPr>
          <w:rFonts w:ascii="Times New Roman" w:hAnsi="Times New Roman"/>
          <w:lang w:val="de-CH"/>
        </w:rPr>
        <w:t>thematisch vielschichtigen Videoinstallation „Prolog“.</w:t>
      </w:r>
    </w:p>
    <w:p w:rsidR="002A3B5C" w:rsidRPr="00EC1375" w:rsidRDefault="002A3B5C" w:rsidP="001D14E7">
      <w:pPr>
        <w:rPr>
          <w:rFonts w:ascii="Times New Roman" w:hAnsi="Times New Roman"/>
          <w:lang w:val="de-CH"/>
        </w:rPr>
      </w:pPr>
    </w:p>
    <w:p w:rsidR="002A3B5C" w:rsidRPr="00EC1375" w:rsidRDefault="002A3B5C" w:rsidP="002A3B5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38"/>
          <w:lang w:val="de-CH"/>
        </w:rPr>
      </w:pPr>
      <w:r w:rsidRPr="00EC1375">
        <w:rPr>
          <w:rFonts w:ascii="Times New Roman" w:hAnsi="Times New Roman" w:cs="Times New Roman"/>
          <w:b/>
          <w:szCs w:val="38"/>
          <w:lang w:val="de-CH"/>
        </w:rPr>
        <w:t>Prolog</w:t>
      </w:r>
    </w:p>
    <w:p w:rsidR="002A3B5C" w:rsidRPr="00EC1375" w:rsidRDefault="002A3B5C" w:rsidP="002A3B5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38"/>
          <w:lang w:val="de-CH"/>
        </w:rPr>
      </w:pPr>
      <w:r w:rsidRPr="00EC1375">
        <w:rPr>
          <w:rFonts w:ascii="Times New Roman" w:hAnsi="Times New Roman" w:cs="Times New Roman"/>
          <w:b/>
          <w:szCs w:val="38"/>
          <w:lang w:val="de-CH"/>
        </w:rPr>
        <w:t>[der, griechisch, das ‘Vor-wort’]</w:t>
      </w:r>
    </w:p>
    <w:p w:rsidR="002A3B5C" w:rsidRPr="00EC1375" w:rsidRDefault="002A3B5C" w:rsidP="002A3B5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38"/>
          <w:lang w:val="de-CH"/>
        </w:rPr>
      </w:pPr>
      <w:r w:rsidRPr="00EC1375">
        <w:rPr>
          <w:rFonts w:ascii="Times New Roman" w:hAnsi="Times New Roman" w:cs="Times New Roman"/>
          <w:b/>
          <w:szCs w:val="38"/>
          <w:lang w:val="de-CH"/>
        </w:rPr>
        <w:t>Dient als Anfang eines Mythos und bringt diesen mitunter schon in Bewegung</w:t>
      </w:r>
    </w:p>
    <w:p w:rsidR="000E38A8" w:rsidRPr="00EC1375" w:rsidRDefault="000E38A8" w:rsidP="001D14E7">
      <w:pPr>
        <w:rPr>
          <w:rFonts w:ascii="Times New Roman" w:hAnsi="Times New Roman"/>
          <w:lang w:val="de-CH"/>
        </w:rPr>
      </w:pPr>
    </w:p>
    <w:p w:rsidR="002A3B5C" w:rsidRPr="00EC1375" w:rsidRDefault="00A81452" w:rsidP="001D14E7">
      <w:pPr>
        <w:rPr>
          <w:rFonts w:ascii="Times New Roman" w:hAnsi="Times New Roman"/>
          <w:lang w:val="de-CH"/>
        </w:rPr>
      </w:pPr>
      <w:r w:rsidRPr="00EC1375">
        <w:rPr>
          <w:rFonts w:ascii="Times New Roman" w:hAnsi="Times New Roman"/>
          <w:lang w:val="de-CH"/>
        </w:rPr>
        <w:t>Judith Albert</w:t>
      </w:r>
      <w:r w:rsidR="0056565F" w:rsidRPr="00EC1375">
        <w:rPr>
          <w:rFonts w:ascii="Times New Roman" w:hAnsi="Times New Roman"/>
          <w:lang w:val="de-CH"/>
        </w:rPr>
        <w:t>s</w:t>
      </w:r>
      <w:r w:rsidR="000E38A8" w:rsidRPr="00EC1375">
        <w:rPr>
          <w:rFonts w:ascii="Times New Roman" w:hAnsi="Times New Roman"/>
          <w:lang w:val="de-CH"/>
        </w:rPr>
        <w:t xml:space="preserve"> </w:t>
      </w:r>
      <w:r w:rsidR="000E38A8" w:rsidRPr="00EC1375">
        <w:rPr>
          <w:rFonts w:ascii="Times New Roman" w:hAnsi="Times New Roman" w:cs="Times New Roman"/>
          <w:szCs w:val="38"/>
          <w:lang w:val="de-CH"/>
        </w:rPr>
        <w:t>2-Kanal-Videoinstallation</w:t>
      </w:r>
      <w:r w:rsidR="0056565F" w:rsidRPr="00EC1375">
        <w:rPr>
          <w:rFonts w:ascii="Times New Roman" w:hAnsi="Times New Roman"/>
          <w:lang w:val="de-CH"/>
        </w:rPr>
        <w:t xml:space="preserve"> </w:t>
      </w:r>
      <w:r w:rsidRPr="00EC1375">
        <w:rPr>
          <w:rFonts w:ascii="Times New Roman" w:hAnsi="Times New Roman" w:cs="Times New Roman"/>
          <w:szCs w:val="38"/>
          <w:lang w:val="de-CH"/>
        </w:rPr>
        <w:t xml:space="preserve">behandelt </w:t>
      </w:r>
      <w:r w:rsidR="002A3B5C" w:rsidRPr="00EC1375">
        <w:rPr>
          <w:rFonts w:ascii="Times New Roman" w:hAnsi="Times New Roman" w:cs="Times New Roman"/>
          <w:szCs w:val="38"/>
          <w:lang w:val="de-CH"/>
        </w:rPr>
        <w:t xml:space="preserve">das Wort, die Sprache und deren vielfältige Deutungsmöglichkeiten. </w:t>
      </w:r>
      <w:r w:rsidR="0056565F" w:rsidRPr="00EC1375">
        <w:rPr>
          <w:rFonts w:ascii="Times New Roman" w:hAnsi="Times New Roman" w:cs="Times New Roman"/>
          <w:szCs w:val="38"/>
          <w:lang w:val="de-CH"/>
        </w:rPr>
        <w:t>Sie</w:t>
      </w:r>
      <w:r w:rsidR="002A3B5C" w:rsidRPr="00EC1375">
        <w:rPr>
          <w:rFonts w:ascii="Times New Roman" w:hAnsi="Times New Roman" w:cs="Times New Roman"/>
          <w:szCs w:val="38"/>
          <w:lang w:val="de-CH"/>
        </w:rPr>
        <w:t xml:space="preserve"> </w:t>
      </w:r>
      <w:r w:rsidRPr="00EC1375">
        <w:rPr>
          <w:rFonts w:ascii="Times New Roman" w:hAnsi="Times New Roman" w:cs="Times New Roman"/>
          <w:szCs w:val="38"/>
          <w:lang w:val="de-CH"/>
        </w:rPr>
        <w:t>beleuchtet</w:t>
      </w:r>
      <w:r w:rsidR="002A3B5C" w:rsidRPr="00EC1375">
        <w:rPr>
          <w:rFonts w:ascii="Times New Roman" w:hAnsi="Times New Roman" w:cs="Times New Roman"/>
          <w:szCs w:val="38"/>
          <w:lang w:val="de-CH"/>
        </w:rPr>
        <w:t xml:space="preserve"> leise und mit viel Spielraum die Themen Auflösung, Übergang, Veränderung, Chaos und Imagination. </w:t>
      </w:r>
      <w:r w:rsidR="00717568" w:rsidRPr="00EC1375">
        <w:rPr>
          <w:rFonts w:ascii="Times New Roman" w:hAnsi="Times New Roman" w:cs="Times New Roman"/>
          <w:szCs w:val="38"/>
          <w:lang w:val="de-CH"/>
        </w:rPr>
        <w:t xml:space="preserve">Im </w:t>
      </w:r>
      <w:r w:rsidR="0056565F" w:rsidRPr="00EC1375">
        <w:rPr>
          <w:rFonts w:ascii="Times New Roman" w:hAnsi="Times New Roman" w:cs="Times New Roman"/>
          <w:szCs w:val="38"/>
          <w:lang w:val="de-CH"/>
        </w:rPr>
        <w:t xml:space="preserve">Rhythmus intelligenter Grosszügigkeit, nie dogmatisch, immer einladend, entfaltet die Installation eine breite Palette von Fragen zum Anfang unserer Geschichte und zur Kraft </w:t>
      </w:r>
      <w:r w:rsidR="00717568" w:rsidRPr="00EC1375">
        <w:rPr>
          <w:rFonts w:ascii="Times New Roman" w:hAnsi="Times New Roman" w:cs="Times New Roman"/>
          <w:szCs w:val="38"/>
          <w:lang w:val="de-CH"/>
        </w:rPr>
        <w:t xml:space="preserve">der Erzählung. </w:t>
      </w:r>
      <w:r w:rsidR="0056565F" w:rsidRPr="00EC1375">
        <w:rPr>
          <w:rFonts w:ascii="Times New Roman" w:hAnsi="Times New Roman" w:cs="Times New Roman"/>
          <w:szCs w:val="38"/>
          <w:lang w:val="de-CH"/>
        </w:rPr>
        <w:t xml:space="preserve"> </w:t>
      </w:r>
    </w:p>
    <w:p w:rsidR="00717568" w:rsidRPr="00EC1375" w:rsidRDefault="00717568" w:rsidP="001D14E7">
      <w:pPr>
        <w:rPr>
          <w:rFonts w:ascii="Times New Roman" w:hAnsi="Times New Roman"/>
          <w:lang w:val="de-CH"/>
        </w:rPr>
      </w:pPr>
    </w:p>
    <w:p w:rsidR="002A3B5C" w:rsidRPr="00EC1375" w:rsidRDefault="000E38A8" w:rsidP="00717568">
      <w:pPr>
        <w:rPr>
          <w:rFonts w:ascii="Times New Roman" w:hAnsi="Times New Roman"/>
          <w:lang w:val="de-CH"/>
        </w:rPr>
      </w:pPr>
      <w:r w:rsidRPr="00EC1375">
        <w:rPr>
          <w:rFonts w:ascii="Times New Roman" w:hAnsi="Times New Roman" w:cs="Times New Roman"/>
          <w:szCs w:val="38"/>
          <w:lang w:val="de-CH"/>
        </w:rPr>
        <w:t>Der einzigartige Raum</w:t>
      </w:r>
      <w:r w:rsidR="00717568" w:rsidRPr="00EC1375">
        <w:rPr>
          <w:rFonts w:ascii="Times New Roman" w:hAnsi="Times New Roman" w:cs="Times New Roman"/>
          <w:szCs w:val="38"/>
          <w:lang w:val="de-CH"/>
        </w:rPr>
        <w:t xml:space="preserve"> der Krypta</w:t>
      </w:r>
      <w:r w:rsidRPr="00EC1375">
        <w:rPr>
          <w:rFonts w:ascii="Times New Roman" w:hAnsi="Times New Roman" w:cs="Times New Roman"/>
          <w:szCs w:val="38"/>
          <w:lang w:val="de-CH"/>
        </w:rPr>
        <w:t xml:space="preserve"> bietet </w:t>
      </w:r>
      <w:r w:rsidR="00B17E76" w:rsidRPr="00EC1375">
        <w:rPr>
          <w:rFonts w:ascii="Times New Roman" w:hAnsi="Times New Roman" w:cs="Times New Roman"/>
          <w:szCs w:val="38"/>
          <w:lang w:val="de-CH"/>
        </w:rPr>
        <w:t>der Arbeit</w:t>
      </w:r>
      <w:r w:rsidRPr="00EC1375">
        <w:rPr>
          <w:rFonts w:ascii="Times New Roman" w:hAnsi="Times New Roman" w:cs="Times New Roman"/>
          <w:szCs w:val="38"/>
          <w:lang w:val="de-CH"/>
        </w:rPr>
        <w:t xml:space="preserve"> einen Ort grosser Aufmerksamkeit</w:t>
      </w:r>
      <w:r w:rsidR="00717568" w:rsidRPr="00EC1375">
        <w:rPr>
          <w:rFonts w:ascii="Times New Roman" w:hAnsi="Times New Roman" w:cs="Times New Roman"/>
          <w:szCs w:val="38"/>
          <w:lang w:val="de-CH"/>
        </w:rPr>
        <w:t>. Hier</w:t>
      </w:r>
      <w:r w:rsidR="00EC1375" w:rsidRPr="00EC1375">
        <w:rPr>
          <w:rFonts w:ascii="Times New Roman" w:hAnsi="Times New Roman" w:cs="Times New Roman"/>
          <w:szCs w:val="38"/>
          <w:lang w:val="de-CH"/>
        </w:rPr>
        <w:t>,</w:t>
      </w:r>
      <w:r w:rsidR="00717568" w:rsidRPr="00EC1375">
        <w:rPr>
          <w:rFonts w:ascii="Times New Roman" w:hAnsi="Times New Roman" w:cs="Times New Roman"/>
          <w:szCs w:val="38"/>
          <w:lang w:val="de-CH"/>
        </w:rPr>
        <w:t xml:space="preserve"> im inhärenten </w:t>
      </w:r>
      <w:r w:rsidR="002A3B5C" w:rsidRPr="00EC1375">
        <w:rPr>
          <w:rFonts w:ascii="Times New Roman" w:hAnsi="Times New Roman" w:cs="Times New Roman"/>
          <w:szCs w:val="38"/>
          <w:lang w:val="de-CH"/>
        </w:rPr>
        <w:t>Spannungsfeld zwischen kirchlicher</w:t>
      </w:r>
      <w:r w:rsidR="00727E23" w:rsidRPr="00EC1375">
        <w:rPr>
          <w:rFonts w:ascii="Times New Roman" w:hAnsi="Times New Roman" w:cs="Times New Roman"/>
          <w:szCs w:val="38"/>
          <w:lang w:val="de-CH"/>
        </w:rPr>
        <w:t>, besonders reformatorischer,</w:t>
      </w:r>
      <w:r w:rsidR="002A3B5C" w:rsidRPr="00EC1375">
        <w:rPr>
          <w:rFonts w:ascii="Times New Roman" w:hAnsi="Times New Roman" w:cs="Times New Roman"/>
          <w:szCs w:val="38"/>
          <w:lang w:val="de-CH"/>
        </w:rPr>
        <w:t xml:space="preserve"> und künstlerischer Auseina</w:t>
      </w:r>
      <w:r w:rsidR="00B17E76" w:rsidRPr="00EC1375">
        <w:rPr>
          <w:rFonts w:ascii="Times New Roman" w:hAnsi="Times New Roman" w:cs="Times New Roman"/>
          <w:szCs w:val="38"/>
          <w:lang w:val="de-CH"/>
        </w:rPr>
        <w:t>n</w:t>
      </w:r>
      <w:r w:rsidR="002A3B5C" w:rsidRPr="00EC1375">
        <w:rPr>
          <w:rFonts w:ascii="Times New Roman" w:hAnsi="Times New Roman" w:cs="Times New Roman"/>
          <w:szCs w:val="38"/>
          <w:lang w:val="de-CH"/>
        </w:rPr>
        <w:t>dersetzung</w:t>
      </w:r>
      <w:r w:rsidR="00EC1375" w:rsidRPr="00EC1375">
        <w:rPr>
          <w:rFonts w:ascii="Times New Roman" w:hAnsi="Times New Roman" w:cs="Times New Roman"/>
          <w:szCs w:val="38"/>
          <w:lang w:val="de-CH"/>
        </w:rPr>
        <w:t>,</w:t>
      </w:r>
      <w:r w:rsidR="002A3B5C" w:rsidRPr="00EC1375">
        <w:rPr>
          <w:rFonts w:ascii="Times New Roman" w:hAnsi="Times New Roman" w:cs="Times New Roman"/>
          <w:szCs w:val="38"/>
          <w:lang w:val="de-CH"/>
        </w:rPr>
        <w:t xml:space="preserve"> </w:t>
      </w:r>
      <w:r w:rsidR="00717568" w:rsidRPr="00EC1375">
        <w:rPr>
          <w:rFonts w:ascii="Times New Roman" w:hAnsi="Times New Roman" w:cs="Times New Roman"/>
          <w:szCs w:val="38"/>
          <w:lang w:val="de-CH"/>
        </w:rPr>
        <w:t>entfächert sich die</w:t>
      </w:r>
      <w:r w:rsidR="002A3B5C" w:rsidRPr="00EC1375">
        <w:rPr>
          <w:rFonts w:ascii="Times New Roman" w:hAnsi="Times New Roman" w:cs="Times New Roman"/>
          <w:szCs w:val="38"/>
          <w:lang w:val="de-CH"/>
        </w:rPr>
        <w:t xml:space="preserve"> Thematik „Wort und Bild“</w:t>
      </w:r>
      <w:r w:rsidR="00727E23" w:rsidRPr="00EC1375">
        <w:rPr>
          <w:rFonts w:ascii="Times New Roman" w:hAnsi="Times New Roman" w:cs="Times New Roman"/>
          <w:szCs w:val="38"/>
          <w:lang w:val="de-CH"/>
        </w:rPr>
        <w:t xml:space="preserve"> zwanglos </w:t>
      </w:r>
      <w:r w:rsidR="00EC1375" w:rsidRPr="00EC1375">
        <w:rPr>
          <w:rFonts w:ascii="Times New Roman" w:hAnsi="Times New Roman" w:cs="Times New Roman"/>
          <w:szCs w:val="38"/>
          <w:lang w:val="de-CH"/>
        </w:rPr>
        <w:t>über zahlreiche Ebenen</w:t>
      </w:r>
      <w:r w:rsidR="00727E23" w:rsidRPr="00EC1375">
        <w:rPr>
          <w:rFonts w:ascii="Times New Roman" w:hAnsi="Times New Roman" w:cs="Times New Roman"/>
          <w:szCs w:val="38"/>
          <w:lang w:val="de-CH"/>
        </w:rPr>
        <w:t xml:space="preserve">. </w:t>
      </w:r>
    </w:p>
    <w:p w:rsidR="00727E23" w:rsidRPr="00EC1375" w:rsidRDefault="00727E23" w:rsidP="001D14E7">
      <w:pPr>
        <w:rPr>
          <w:rFonts w:ascii="Times New Roman" w:hAnsi="Times New Roman"/>
          <w:lang w:val="de-CH"/>
        </w:rPr>
      </w:pPr>
    </w:p>
    <w:p w:rsidR="00727E23" w:rsidRPr="00EC1375" w:rsidRDefault="00727E23" w:rsidP="001D14E7">
      <w:pPr>
        <w:rPr>
          <w:rFonts w:ascii="Times New Roman" w:hAnsi="Times New Roman"/>
          <w:lang w:val="de-CH"/>
        </w:rPr>
      </w:pPr>
      <w:r w:rsidRPr="00EC1375">
        <w:rPr>
          <w:rFonts w:ascii="Times New Roman" w:hAnsi="Times New Roman"/>
          <w:lang w:val="de-CH"/>
        </w:rPr>
        <w:t xml:space="preserve">Endlichkeit, Zeit, Lebendigkeit und Tun prägen </w:t>
      </w:r>
      <w:r w:rsidR="00EC1375" w:rsidRPr="00EC1375">
        <w:rPr>
          <w:rFonts w:ascii="Times New Roman" w:hAnsi="Times New Roman"/>
          <w:lang w:val="de-CH"/>
        </w:rPr>
        <w:t>viele Arbeiten innerhalb Judith Alberts Gesamtwerk. A</w:t>
      </w:r>
      <w:r w:rsidRPr="00EC1375">
        <w:rPr>
          <w:rFonts w:ascii="Times New Roman" w:hAnsi="Times New Roman"/>
          <w:lang w:val="de-CH"/>
        </w:rPr>
        <w:t>uch die Einbindung der Hände</w:t>
      </w:r>
      <w:r w:rsidR="00A037F8" w:rsidRPr="00EC1375">
        <w:rPr>
          <w:rFonts w:ascii="Times New Roman" w:hAnsi="Times New Roman"/>
          <w:lang w:val="de-CH"/>
        </w:rPr>
        <w:t>, wie hier</w:t>
      </w:r>
      <w:r w:rsidRPr="00EC1375">
        <w:rPr>
          <w:rFonts w:ascii="Times New Roman" w:hAnsi="Times New Roman"/>
          <w:lang w:val="de-CH"/>
        </w:rPr>
        <w:t xml:space="preserve"> als Protagonisten, Beobachter, </w:t>
      </w:r>
      <w:r w:rsidR="00355219" w:rsidRPr="00EC1375">
        <w:rPr>
          <w:rFonts w:ascii="Times New Roman" w:hAnsi="Times New Roman"/>
          <w:lang w:val="de-CH"/>
        </w:rPr>
        <w:t>Dirigenten</w:t>
      </w:r>
      <w:r w:rsidR="00A037F8" w:rsidRPr="00EC1375">
        <w:rPr>
          <w:rFonts w:ascii="Times New Roman" w:hAnsi="Times New Roman"/>
          <w:lang w:val="de-CH"/>
        </w:rPr>
        <w:t>,</w:t>
      </w:r>
      <w:r w:rsidR="00355219" w:rsidRPr="00EC1375">
        <w:rPr>
          <w:rFonts w:ascii="Times New Roman" w:hAnsi="Times New Roman"/>
          <w:lang w:val="de-CH"/>
        </w:rPr>
        <w:t xml:space="preserve"> </w:t>
      </w:r>
      <w:r w:rsidRPr="00EC1375">
        <w:rPr>
          <w:rFonts w:ascii="Times New Roman" w:hAnsi="Times New Roman"/>
          <w:lang w:val="de-CH"/>
        </w:rPr>
        <w:t xml:space="preserve">ist zentral für </w:t>
      </w:r>
      <w:r w:rsidR="00EC1375" w:rsidRPr="00EC1375">
        <w:rPr>
          <w:rFonts w:ascii="Times New Roman" w:hAnsi="Times New Roman"/>
          <w:lang w:val="de-CH"/>
        </w:rPr>
        <w:t>das Schaffen der Künstlerin</w:t>
      </w:r>
      <w:r w:rsidRPr="00EC1375">
        <w:rPr>
          <w:rFonts w:ascii="Times New Roman" w:hAnsi="Times New Roman"/>
          <w:lang w:val="de-CH"/>
        </w:rPr>
        <w:t xml:space="preserve">. </w:t>
      </w:r>
      <w:r w:rsidR="00A037F8" w:rsidRPr="00EC1375">
        <w:rPr>
          <w:rFonts w:ascii="Times New Roman" w:hAnsi="Times New Roman"/>
          <w:lang w:val="de-CH"/>
        </w:rPr>
        <w:t>Die kristalline Einfachheit, mit der Judith Albert komplexe Sachverhalte vermittelt</w:t>
      </w:r>
      <w:r w:rsidR="00F55B34" w:rsidRPr="00EC1375">
        <w:rPr>
          <w:rFonts w:ascii="Times New Roman" w:hAnsi="Times New Roman"/>
          <w:lang w:val="de-CH"/>
        </w:rPr>
        <w:t xml:space="preserve">, </w:t>
      </w:r>
      <w:r w:rsidR="00B17E76" w:rsidRPr="00EC1375">
        <w:rPr>
          <w:rFonts w:ascii="Times New Roman" w:hAnsi="Times New Roman"/>
          <w:lang w:val="de-CH"/>
        </w:rPr>
        <w:t>findet in der Krypta d</w:t>
      </w:r>
      <w:r w:rsidR="00EC1375" w:rsidRPr="00EC1375">
        <w:rPr>
          <w:rFonts w:ascii="Times New Roman" w:hAnsi="Times New Roman"/>
          <w:lang w:val="de-CH"/>
        </w:rPr>
        <w:t>es Grossmünsters gebührenden Wi</w:t>
      </w:r>
      <w:r w:rsidR="00B17E76" w:rsidRPr="00EC1375">
        <w:rPr>
          <w:rFonts w:ascii="Times New Roman" w:hAnsi="Times New Roman"/>
          <w:lang w:val="de-CH"/>
        </w:rPr>
        <w:t>derhall.</w:t>
      </w:r>
    </w:p>
    <w:p w:rsidR="002B12D4" w:rsidRPr="00EC1375" w:rsidRDefault="002B12D4" w:rsidP="002B12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mallCaps/>
          <w:szCs w:val="38"/>
          <w:lang w:val="de-CH"/>
        </w:rPr>
      </w:pPr>
    </w:p>
    <w:p w:rsidR="002A3B5C" w:rsidRPr="00EC1375" w:rsidRDefault="00B17E76" w:rsidP="002B12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38"/>
          <w:lang w:val="de-CH"/>
        </w:rPr>
      </w:pPr>
      <w:r w:rsidRPr="00EC1375">
        <w:rPr>
          <w:rFonts w:ascii="Times New Roman" w:hAnsi="Times New Roman" w:cs="Times New Roman"/>
          <w:szCs w:val="38"/>
          <w:lang w:val="de-CH"/>
        </w:rPr>
        <w:t>Zur</w:t>
      </w:r>
      <w:r w:rsidR="002B12D4" w:rsidRPr="00EC1375">
        <w:rPr>
          <w:rFonts w:ascii="Times New Roman" w:hAnsi="Times New Roman" w:cs="Times New Roman"/>
          <w:szCs w:val="38"/>
          <w:lang w:val="de-CH"/>
        </w:rPr>
        <w:t xml:space="preserve"> Ausstellung </w:t>
      </w:r>
      <w:r w:rsidRPr="00EC1375">
        <w:rPr>
          <w:rFonts w:ascii="Times New Roman" w:hAnsi="Times New Roman" w:cs="Times New Roman"/>
          <w:szCs w:val="38"/>
          <w:lang w:val="de-CH"/>
        </w:rPr>
        <w:t xml:space="preserve">erscheint eine </w:t>
      </w:r>
      <w:r w:rsidR="002B12D4" w:rsidRPr="00EC1375">
        <w:rPr>
          <w:rFonts w:ascii="Times New Roman" w:hAnsi="Times New Roman" w:cs="Times New Roman"/>
          <w:szCs w:val="38"/>
          <w:lang w:val="de-CH"/>
        </w:rPr>
        <w:t>Publikation</w:t>
      </w:r>
      <w:r w:rsidR="00EF5136">
        <w:rPr>
          <w:rFonts w:ascii="Times New Roman" w:hAnsi="Times New Roman" w:cs="Times New Roman"/>
          <w:szCs w:val="38"/>
          <w:lang w:val="de-CH"/>
        </w:rPr>
        <w:t xml:space="preserve"> in limitierter Auflage</w:t>
      </w:r>
      <w:r w:rsidR="002B12D4" w:rsidRPr="00EC1375">
        <w:rPr>
          <w:rFonts w:ascii="Times New Roman" w:hAnsi="Times New Roman" w:cs="Times New Roman"/>
          <w:szCs w:val="38"/>
          <w:lang w:val="de-CH"/>
        </w:rPr>
        <w:t xml:space="preserve">, die </w:t>
      </w:r>
      <w:r w:rsidR="00EC1375" w:rsidRPr="00EC1375">
        <w:rPr>
          <w:rFonts w:ascii="Times New Roman" w:hAnsi="Times New Roman" w:cs="Times New Roman"/>
          <w:szCs w:val="38"/>
          <w:lang w:val="de-CH"/>
        </w:rPr>
        <w:t>als fortlaufende Reihe in ihrer</w:t>
      </w:r>
      <w:r w:rsidR="002B4068" w:rsidRPr="00EC1375">
        <w:rPr>
          <w:rFonts w:ascii="Times New Roman" w:hAnsi="Times New Roman" w:cs="Times New Roman"/>
          <w:szCs w:val="38"/>
          <w:lang w:val="de-CH"/>
        </w:rPr>
        <w:t xml:space="preserve"> Ausgabe </w:t>
      </w:r>
      <w:r w:rsidR="00EC1375" w:rsidRPr="00EC1375">
        <w:rPr>
          <w:rFonts w:ascii="Times New Roman" w:hAnsi="Times New Roman" w:cs="Times New Roman"/>
          <w:szCs w:val="38"/>
          <w:lang w:val="de-CH"/>
        </w:rPr>
        <w:t xml:space="preserve">von </w:t>
      </w:r>
      <w:r w:rsidR="002B12D4" w:rsidRPr="00EC1375">
        <w:rPr>
          <w:rFonts w:ascii="Times New Roman" w:hAnsi="Times New Roman" w:cs="Times New Roman"/>
          <w:szCs w:val="38"/>
          <w:lang w:val="de-CH"/>
        </w:rPr>
        <w:t xml:space="preserve">2013 </w:t>
      </w:r>
      <w:r w:rsidR="002B4068" w:rsidRPr="00EC1375">
        <w:rPr>
          <w:rFonts w:ascii="Times New Roman" w:hAnsi="Times New Roman" w:cs="Times New Roman"/>
          <w:szCs w:val="38"/>
          <w:lang w:val="de-CH"/>
        </w:rPr>
        <w:t>b</w:t>
      </w:r>
      <w:r w:rsidR="00485EB6" w:rsidRPr="00EC1375">
        <w:rPr>
          <w:rFonts w:ascii="Times New Roman" w:hAnsi="Times New Roman" w:cs="Times New Roman"/>
          <w:szCs w:val="38"/>
          <w:lang w:val="de-CH"/>
        </w:rPr>
        <w:t>e</w:t>
      </w:r>
      <w:r w:rsidR="002B4068" w:rsidRPr="00EC1375">
        <w:rPr>
          <w:rFonts w:ascii="Times New Roman" w:hAnsi="Times New Roman" w:cs="Times New Roman"/>
          <w:szCs w:val="38"/>
          <w:lang w:val="de-CH"/>
        </w:rPr>
        <w:t xml:space="preserve">reits </w:t>
      </w:r>
      <w:r w:rsidR="002B12D4" w:rsidRPr="00EC1375">
        <w:rPr>
          <w:rFonts w:ascii="Times New Roman" w:hAnsi="Times New Roman" w:cs="Times New Roman"/>
          <w:szCs w:val="38"/>
          <w:lang w:val="de-CH"/>
        </w:rPr>
        <w:t xml:space="preserve">den </w:t>
      </w:r>
      <w:r w:rsidR="00EC1375" w:rsidRPr="00EC1375">
        <w:rPr>
          <w:rFonts w:ascii="Times New Roman" w:hAnsi="Times New Roman" w:cs="Times New Roman"/>
          <w:szCs w:val="38"/>
          <w:lang w:val="de-CH"/>
        </w:rPr>
        <w:t>BAK-Preis für „</w:t>
      </w:r>
      <w:r w:rsidR="002B12D4" w:rsidRPr="00EC1375">
        <w:rPr>
          <w:rFonts w:ascii="Times New Roman" w:hAnsi="Times New Roman" w:cs="Times New Roman"/>
          <w:szCs w:val="38"/>
          <w:lang w:val="de-CH"/>
        </w:rPr>
        <w:t>Schönste Sc</w:t>
      </w:r>
      <w:r w:rsidR="00EC1375" w:rsidRPr="00EC1375">
        <w:rPr>
          <w:rFonts w:ascii="Times New Roman" w:hAnsi="Times New Roman" w:cs="Times New Roman"/>
          <w:szCs w:val="38"/>
          <w:lang w:val="de-CH"/>
        </w:rPr>
        <w:t xml:space="preserve">hweizer Bücher“ </w:t>
      </w:r>
      <w:r w:rsidR="002B12D4" w:rsidRPr="00EC1375">
        <w:rPr>
          <w:rFonts w:ascii="Times New Roman" w:hAnsi="Times New Roman" w:cs="Times New Roman"/>
          <w:szCs w:val="38"/>
          <w:lang w:val="de-CH"/>
        </w:rPr>
        <w:t>erhielt.</w:t>
      </w:r>
    </w:p>
    <w:p w:rsidR="002B12D4" w:rsidRPr="00EC1375" w:rsidRDefault="002A3B5C" w:rsidP="002B12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38"/>
          <w:lang w:val="de-CH"/>
        </w:rPr>
      </w:pPr>
      <w:r w:rsidRPr="00EC1375">
        <w:rPr>
          <w:rFonts w:ascii="Times New Roman" w:hAnsi="Times New Roman" w:cs="Times New Roman"/>
          <w:szCs w:val="38"/>
          <w:lang w:val="de-CH"/>
        </w:rPr>
        <w:br w:type="page"/>
      </w:r>
    </w:p>
    <w:p w:rsidR="002B12D4" w:rsidRPr="00EC1375" w:rsidRDefault="002B12D4" w:rsidP="001D14E7">
      <w:pPr>
        <w:rPr>
          <w:rFonts w:ascii="Times New Roman" w:hAnsi="Times New Roman"/>
          <w:lang w:val="de-CH"/>
        </w:rPr>
      </w:pPr>
    </w:p>
    <w:p w:rsidR="002A3B5C" w:rsidRPr="00EC1375" w:rsidRDefault="002A3B5C" w:rsidP="002A3B5C">
      <w:pPr>
        <w:rPr>
          <w:rFonts w:ascii="Times New Roman" w:hAnsi="Times New Roman"/>
          <w:b/>
          <w:lang w:val="de-CH"/>
        </w:rPr>
      </w:pPr>
      <w:r w:rsidRPr="00EC1375">
        <w:rPr>
          <w:rFonts w:ascii="Times New Roman" w:hAnsi="Times New Roman"/>
          <w:b/>
          <w:lang w:val="de-CH"/>
        </w:rPr>
        <w:t>Kunst in der Krypta I Nr. 3</w:t>
      </w:r>
    </w:p>
    <w:p w:rsidR="002A3B5C" w:rsidRPr="00EC1375" w:rsidRDefault="002A3B5C" w:rsidP="002A3B5C">
      <w:pPr>
        <w:rPr>
          <w:rFonts w:ascii="Times New Roman" w:hAnsi="Times New Roman"/>
          <w:b/>
          <w:lang w:val="de-CH"/>
        </w:rPr>
      </w:pPr>
      <w:r w:rsidRPr="00EC1375">
        <w:rPr>
          <w:rFonts w:ascii="Times New Roman" w:hAnsi="Times New Roman"/>
          <w:b/>
          <w:lang w:val="de-CH"/>
        </w:rPr>
        <w:t>PROLOG</w:t>
      </w:r>
    </w:p>
    <w:p w:rsidR="002A3B5C" w:rsidRPr="00EC1375" w:rsidRDefault="002A3B5C" w:rsidP="002A3B5C">
      <w:pPr>
        <w:rPr>
          <w:rFonts w:ascii="Times New Roman" w:hAnsi="Times New Roman"/>
          <w:b/>
          <w:lang w:val="de-CH"/>
        </w:rPr>
      </w:pPr>
      <w:r w:rsidRPr="00EC1375">
        <w:rPr>
          <w:rFonts w:ascii="Times New Roman" w:hAnsi="Times New Roman"/>
          <w:b/>
          <w:lang w:val="de-CH"/>
        </w:rPr>
        <w:t>Judith Albert</w:t>
      </w:r>
    </w:p>
    <w:p w:rsidR="002A3B5C" w:rsidRPr="00EC1375" w:rsidRDefault="002A3B5C" w:rsidP="002A3B5C">
      <w:pPr>
        <w:rPr>
          <w:rFonts w:ascii="Times New Roman" w:hAnsi="Times New Roman"/>
          <w:b/>
          <w:lang w:val="de-CH"/>
        </w:rPr>
      </w:pPr>
    </w:p>
    <w:p w:rsidR="002A3B5C" w:rsidRPr="00EC1375" w:rsidRDefault="002A3B5C" w:rsidP="002A3B5C">
      <w:pPr>
        <w:rPr>
          <w:rFonts w:ascii="Times New Roman" w:hAnsi="Times New Roman"/>
          <w:b/>
          <w:lang w:val="de-CH"/>
        </w:rPr>
      </w:pPr>
      <w:r w:rsidRPr="00EC1375">
        <w:rPr>
          <w:rFonts w:ascii="Times New Roman" w:hAnsi="Times New Roman"/>
          <w:b/>
          <w:lang w:val="de-CH"/>
        </w:rPr>
        <w:t>Videoinstallation</w:t>
      </w:r>
    </w:p>
    <w:p w:rsidR="002A3B5C" w:rsidRPr="00EC1375" w:rsidRDefault="002A3B5C" w:rsidP="002A3B5C">
      <w:pPr>
        <w:rPr>
          <w:rFonts w:ascii="Times New Roman" w:hAnsi="Times New Roman"/>
          <w:b/>
          <w:lang w:val="de-CH"/>
        </w:rPr>
      </w:pPr>
      <w:r w:rsidRPr="00EC1375">
        <w:rPr>
          <w:rFonts w:ascii="Times New Roman" w:hAnsi="Times New Roman"/>
          <w:b/>
          <w:lang w:val="de-CH"/>
        </w:rPr>
        <w:t>29. Mai – 2. Juli 2015</w:t>
      </w:r>
    </w:p>
    <w:p w:rsidR="002A3B5C" w:rsidRPr="00EC1375" w:rsidRDefault="002A3B5C" w:rsidP="002A3B5C">
      <w:pPr>
        <w:rPr>
          <w:rFonts w:ascii="Times New Roman" w:hAnsi="Times New Roman"/>
          <w:b/>
          <w:lang w:val="de-CH"/>
        </w:rPr>
      </w:pPr>
    </w:p>
    <w:p w:rsidR="002A3B5C" w:rsidRPr="00EC1375" w:rsidRDefault="002A3B5C" w:rsidP="002A3B5C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color w:val="262626"/>
          <w:szCs w:val="22"/>
          <w:lang w:val="de-CH"/>
        </w:rPr>
      </w:pPr>
      <w:r w:rsidRPr="00EC1375">
        <w:rPr>
          <w:rFonts w:ascii="Times New Roman" w:hAnsi="Times New Roman" w:cs="Lucida Grande"/>
          <w:color w:val="262626"/>
          <w:szCs w:val="22"/>
          <w:lang w:val="de-CH"/>
        </w:rPr>
        <w:t>Grossmünsterplatz</w:t>
      </w:r>
    </w:p>
    <w:p w:rsidR="002A3B5C" w:rsidRPr="00EC1375" w:rsidRDefault="002A3B5C" w:rsidP="002A3B5C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color w:val="262626"/>
          <w:szCs w:val="22"/>
          <w:lang w:val="de-CH"/>
        </w:rPr>
      </w:pPr>
      <w:r w:rsidRPr="00EC1375">
        <w:rPr>
          <w:rFonts w:ascii="Times New Roman" w:hAnsi="Times New Roman" w:cs="Lucida Grande"/>
          <w:color w:val="262626"/>
          <w:szCs w:val="22"/>
          <w:lang w:val="de-CH"/>
        </w:rPr>
        <w:t>CH-8001 Zürich</w:t>
      </w:r>
    </w:p>
    <w:p w:rsidR="002A3B5C" w:rsidRPr="00EC1375" w:rsidRDefault="002A3B5C" w:rsidP="002A3B5C">
      <w:pPr>
        <w:rPr>
          <w:rFonts w:ascii="Times New Roman" w:hAnsi="Times New Roman" w:cs="Lucida Grande"/>
          <w:color w:val="262626"/>
          <w:szCs w:val="22"/>
          <w:lang w:val="de-CH"/>
        </w:rPr>
      </w:pPr>
      <w:r w:rsidRPr="00EC1375">
        <w:rPr>
          <w:rFonts w:ascii="Times New Roman" w:hAnsi="Times New Roman" w:cs="Lucida Grande"/>
          <w:color w:val="262626"/>
          <w:szCs w:val="22"/>
          <w:lang w:val="de-CH"/>
        </w:rPr>
        <w:t xml:space="preserve">Telefon +41 (0)44 250 66 50, </w:t>
      </w:r>
    </w:p>
    <w:p w:rsidR="00A5597C" w:rsidRPr="00EC1375" w:rsidRDefault="002A3B5C" w:rsidP="002A3B5C">
      <w:pPr>
        <w:rPr>
          <w:rFonts w:ascii="Times New Roman" w:hAnsi="Times New Roman"/>
          <w:lang w:val="de-CH"/>
        </w:rPr>
      </w:pPr>
      <w:r w:rsidRPr="00EC1375">
        <w:rPr>
          <w:rFonts w:ascii="Times New Roman" w:hAnsi="Times New Roman" w:cs="Lucida Grande"/>
          <w:color w:val="262626"/>
          <w:szCs w:val="22"/>
          <w:lang w:val="de-CH"/>
        </w:rPr>
        <w:t xml:space="preserve">E-Mail: </w:t>
      </w:r>
      <w:r w:rsidR="00A5597C" w:rsidRPr="00EC1375">
        <w:rPr>
          <w:rFonts w:ascii="Times New Roman" w:hAnsi="Times New Roman" w:cs="Lucida Grande"/>
          <w:color w:val="262626"/>
          <w:szCs w:val="22"/>
          <w:lang w:val="de-CH"/>
        </w:rPr>
        <w:t>sekretariat.grossmuenster@zh.ref.ch</w:t>
      </w:r>
    </w:p>
    <w:p w:rsidR="002B12D4" w:rsidRPr="00EC1375" w:rsidRDefault="002A3B5C" w:rsidP="002A3B5C">
      <w:pPr>
        <w:rPr>
          <w:rFonts w:ascii="Times New Roman" w:hAnsi="Times New Roman"/>
          <w:lang w:val="de-CH"/>
        </w:rPr>
      </w:pPr>
      <w:r w:rsidRPr="00EC1375">
        <w:rPr>
          <w:rFonts w:ascii="Times New Roman" w:hAnsi="Times New Roman"/>
          <w:lang w:val="de-CH"/>
        </w:rPr>
        <w:t>www.grossmuenster.ch</w:t>
      </w:r>
    </w:p>
    <w:p w:rsidR="002B12D4" w:rsidRPr="00EC1375" w:rsidRDefault="002B12D4" w:rsidP="001D14E7">
      <w:pPr>
        <w:rPr>
          <w:rFonts w:ascii="Times New Roman" w:hAnsi="Times New Roman"/>
          <w:lang w:val="de-CH"/>
        </w:rPr>
      </w:pPr>
    </w:p>
    <w:p w:rsidR="002A3B5C" w:rsidRPr="00EC1375" w:rsidRDefault="002A3B5C" w:rsidP="001D14E7">
      <w:pPr>
        <w:rPr>
          <w:rFonts w:ascii="Times New Roman" w:hAnsi="Times New Roman"/>
          <w:lang w:val="de-CH"/>
        </w:rPr>
      </w:pPr>
    </w:p>
    <w:p w:rsidR="002A3B5C" w:rsidRPr="00EC1375" w:rsidRDefault="002A3B5C" w:rsidP="001D14E7">
      <w:pPr>
        <w:rPr>
          <w:rFonts w:ascii="Times New Roman" w:hAnsi="Times New Roman"/>
          <w:b/>
          <w:lang w:val="de-CH"/>
        </w:rPr>
      </w:pPr>
      <w:r w:rsidRPr="00EC1375">
        <w:rPr>
          <w:rFonts w:ascii="Times New Roman" w:hAnsi="Times New Roman"/>
          <w:b/>
          <w:lang w:val="de-CH"/>
        </w:rPr>
        <w:t xml:space="preserve">Vernissage: </w:t>
      </w:r>
    </w:p>
    <w:p w:rsidR="006B1850" w:rsidRPr="00EC1375" w:rsidRDefault="002A3B5C" w:rsidP="001D14E7">
      <w:pPr>
        <w:rPr>
          <w:rFonts w:ascii="Times New Roman" w:hAnsi="Times New Roman"/>
          <w:lang w:val="de-CH"/>
        </w:rPr>
      </w:pPr>
      <w:r w:rsidRPr="00EC1375">
        <w:rPr>
          <w:rFonts w:ascii="Times New Roman" w:hAnsi="Times New Roman"/>
          <w:lang w:val="de-CH"/>
        </w:rPr>
        <w:t>Donnerstag, 28. Mai 2015</w:t>
      </w:r>
      <w:r w:rsidR="006B1850" w:rsidRPr="00EC1375">
        <w:rPr>
          <w:rFonts w:ascii="Times New Roman" w:hAnsi="Times New Roman"/>
          <w:lang w:val="de-CH"/>
        </w:rPr>
        <w:t>, 18.</w:t>
      </w:r>
      <w:r w:rsidRPr="00EC1375">
        <w:rPr>
          <w:rFonts w:ascii="Times New Roman" w:hAnsi="Times New Roman"/>
          <w:lang w:val="de-CH"/>
        </w:rPr>
        <w:t>00 Uhr</w:t>
      </w:r>
    </w:p>
    <w:p w:rsidR="006B1850" w:rsidRPr="00EC1375" w:rsidRDefault="006B1850" w:rsidP="001D14E7">
      <w:pPr>
        <w:rPr>
          <w:rFonts w:ascii="Times New Roman" w:hAnsi="Times New Roman"/>
          <w:lang w:val="de-CH"/>
        </w:rPr>
      </w:pPr>
      <w:r w:rsidRPr="00EC1375">
        <w:rPr>
          <w:rFonts w:ascii="Times New Roman" w:hAnsi="Times New Roman"/>
          <w:lang w:val="de-CH"/>
        </w:rPr>
        <w:t>Begrüssung durch Pfarrer Martin Rüsch,</w:t>
      </w:r>
    </w:p>
    <w:p w:rsidR="002A3B5C" w:rsidRPr="00EC1375" w:rsidRDefault="006B1850" w:rsidP="001D14E7">
      <w:pPr>
        <w:rPr>
          <w:rFonts w:ascii="Times New Roman" w:hAnsi="Times New Roman"/>
          <w:lang w:val="de-CH"/>
        </w:rPr>
      </w:pPr>
      <w:r w:rsidRPr="00EC1375">
        <w:rPr>
          <w:rFonts w:ascii="Times New Roman" w:hAnsi="Times New Roman"/>
          <w:lang w:val="de-CH"/>
        </w:rPr>
        <w:t>Werkeinführung von Christoph Vögele</w:t>
      </w:r>
    </w:p>
    <w:p w:rsidR="002A3B5C" w:rsidRPr="00EC1375" w:rsidRDefault="002A3B5C" w:rsidP="001D14E7">
      <w:pPr>
        <w:rPr>
          <w:rFonts w:ascii="Times New Roman" w:hAnsi="Times New Roman"/>
          <w:lang w:val="de-CH"/>
        </w:rPr>
      </w:pPr>
    </w:p>
    <w:p w:rsidR="006B1850" w:rsidRPr="00EC1375" w:rsidRDefault="002A3B5C" w:rsidP="001D14E7">
      <w:pPr>
        <w:rPr>
          <w:rFonts w:ascii="Times New Roman" w:hAnsi="Times New Roman"/>
          <w:b/>
          <w:lang w:val="de-CH"/>
        </w:rPr>
      </w:pPr>
      <w:r w:rsidRPr="00EC1375">
        <w:rPr>
          <w:rFonts w:ascii="Times New Roman" w:hAnsi="Times New Roman"/>
          <w:b/>
          <w:lang w:val="de-CH"/>
        </w:rPr>
        <w:t>Begleitveranstaltungen:</w:t>
      </w:r>
    </w:p>
    <w:p w:rsidR="006B1850" w:rsidRPr="00EC1375" w:rsidRDefault="006B1850" w:rsidP="001D14E7">
      <w:pPr>
        <w:rPr>
          <w:rFonts w:ascii="Times New Roman" w:hAnsi="Times New Roman"/>
          <w:lang w:val="de-CH"/>
        </w:rPr>
      </w:pPr>
      <w:r w:rsidRPr="00EC1375">
        <w:rPr>
          <w:rFonts w:ascii="Times New Roman" w:hAnsi="Times New Roman"/>
          <w:lang w:val="de-CH"/>
        </w:rPr>
        <w:t>Donnerstag, 4. Juni, 18.00 Uhr</w:t>
      </w:r>
    </w:p>
    <w:p w:rsidR="006B1850" w:rsidRPr="00EC1375" w:rsidRDefault="006B1850" w:rsidP="001D14E7">
      <w:pPr>
        <w:rPr>
          <w:rFonts w:ascii="Times New Roman" w:hAnsi="Times New Roman"/>
          <w:lang w:val="de-CH"/>
        </w:rPr>
      </w:pPr>
      <w:r w:rsidRPr="00EC1375">
        <w:rPr>
          <w:rFonts w:ascii="Times New Roman" w:hAnsi="Times New Roman"/>
          <w:lang w:val="de-CH"/>
        </w:rPr>
        <w:t>Führung zur Installation mit Ulrich Gerster</w:t>
      </w:r>
    </w:p>
    <w:p w:rsidR="006B1850" w:rsidRPr="00EC1375" w:rsidRDefault="006B1850" w:rsidP="001D14E7">
      <w:pPr>
        <w:rPr>
          <w:rFonts w:ascii="Times New Roman" w:hAnsi="Times New Roman"/>
          <w:lang w:val="de-CH"/>
        </w:rPr>
      </w:pPr>
    </w:p>
    <w:p w:rsidR="006B1850" w:rsidRPr="00EC1375" w:rsidRDefault="006B1850" w:rsidP="001D14E7">
      <w:pPr>
        <w:rPr>
          <w:rFonts w:ascii="Times New Roman" w:hAnsi="Times New Roman"/>
          <w:lang w:val="de-CH"/>
        </w:rPr>
      </w:pPr>
      <w:r w:rsidRPr="00EC1375">
        <w:rPr>
          <w:rFonts w:ascii="Times New Roman" w:hAnsi="Times New Roman"/>
          <w:lang w:val="de-CH"/>
        </w:rPr>
        <w:t>Donnerstag, 25. Juni, 18.30 Uhr</w:t>
      </w:r>
    </w:p>
    <w:p w:rsidR="006B1850" w:rsidRPr="00EC1375" w:rsidRDefault="006B1850" w:rsidP="001D14E7">
      <w:pPr>
        <w:rPr>
          <w:rFonts w:ascii="Times New Roman" w:hAnsi="Times New Roman"/>
          <w:lang w:val="de-CH"/>
        </w:rPr>
      </w:pPr>
      <w:r w:rsidRPr="00EC1375">
        <w:rPr>
          <w:rFonts w:ascii="Times New Roman" w:hAnsi="Times New Roman"/>
          <w:lang w:val="de-CH"/>
        </w:rPr>
        <w:t>Lesung von Christian Uetz</w:t>
      </w:r>
    </w:p>
    <w:p w:rsidR="006B1850" w:rsidRPr="00EC1375" w:rsidRDefault="006B1850" w:rsidP="001D14E7">
      <w:pPr>
        <w:rPr>
          <w:rFonts w:ascii="Times New Roman" w:hAnsi="Times New Roman"/>
          <w:lang w:val="de-CH"/>
        </w:rPr>
      </w:pPr>
    </w:p>
    <w:p w:rsidR="002A3B5C" w:rsidRPr="00EC1375" w:rsidRDefault="006B1850" w:rsidP="001D14E7">
      <w:pPr>
        <w:rPr>
          <w:rFonts w:ascii="Times New Roman" w:hAnsi="Times New Roman"/>
          <w:lang w:val="de-CH"/>
        </w:rPr>
      </w:pPr>
      <w:r w:rsidRPr="00EC1375">
        <w:rPr>
          <w:rFonts w:ascii="Times New Roman" w:hAnsi="Times New Roman"/>
          <w:lang w:val="de-CH"/>
        </w:rPr>
        <w:t>Donnerstag, 2. Juli, 18.30 Uhr</w:t>
      </w:r>
    </w:p>
    <w:p w:rsidR="002A3B5C" w:rsidRPr="00EC1375" w:rsidRDefault="006B1850" w:rsidP="001D14E7">
      <w:pPr>
        <w:rPr>
          <w:rFonts w:ascii="Times New Roman" w:hAnsi="Times New Roman"/>
          <w:lang w:val="de-CH"/>
        </w:rPr>
      </w:pPr>
      <w:r w:rsidRPr="00EC1375">
        <w:rPr>
          <w:rFonts w:ascii="Times New Roman" w:hAnsi="Times New Roman"/>
          <w:lang w:val="de-CH"/>
        </w:rPr>
        <w:t>Gespräch zum Thema „Wort und Bild im öffentlichen Raum der Kirche“ mit Jacqueline Burckhardt und Gästen</w:t>
      </w:r>
    </w:p>
    <w:p w:rsidR="002A3B5C" w:rsidRPr="00EC1375" w:rsidRDefault="002A3B5C" w:rsidP="001D14E7">
      <w:pPr>
        <w:rPr>
          <w:rFonts w:ascii="Times New Roman" w:hAnsi="Times New Roman"/>
          <w:lang w:val="de-CH"/>
        </w:rPr>
      </w:pPr>
    </w:p>
    <w:p w:rsidR="002A3B5C" w:rsidRPr="00EC1375" w:rsidRDefault="002A3B5C" w:rsidP="001D14E7">
      <w:pPr>
        <w:rPr>
          <w:rFonts w:ascii="Times New Roman" w:hAnsi="Times New Roman"/>
          <w:lang w:val="de-CH"/>
        </w:rPr>
      </w:pPr>
    </w:p>
    <w:p w:rsidR="002A3B5C" w:rsidRPr="00EC1375" w:rsidRDefault="006B1850" w:rsidP="002A3B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mallCaps/>
          <w:szCs w:val="38"/>
          <w:lang w:val="de-CH"/>
        </w:rPr>
      </w:pPr>
      <w:r w:rsidRPr="00EC1375">
        <w:rPr>
          <w:rFonts w:ascii="Times New Roman" w:hAnsi="Times New Roman"/>
          <w:b/>
          <w:lang w:val="de-CH"/>
        </w:rPr>
        <w:t>Trägerschaft:</w:t>
      </w:r>
    </w:p>
    <w:p w:rsidR="002A3B5C" w:rsidRPr="00EC1375" w:rsidRDefault="002A3B5C" w:rsidP="002A3B5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38"/>
          <w:lang w:val="de-CH"/>
        </w:rPr>
      </w:pPr>
      <w:r w:rsidRPr="00EC1375">
        <w:rPr>
          <w:rFonts w:ascii="Times New Roman" w:hAnsi="Times New Roman" w:cs="Times New Roman"/>
          <w:szCs w:val="38"/>
          <w:lang w:val="de-CH"/>
        </w:rPr>
        <w:t>Grossmünster Zürich: Martin Rüsch, Ulrich Gerster, Peter Radelfinger</w:t>
      </w:r>
    </w:p>
    <w:p w:rsidR="002A3B5C" w:rsidRPr="00EC1375" w:rsidRDefault="002A3B5C" w:rsidP="002A3B5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38"/>
          <w:lang w:val="de-CH"/>
        </w:rPr>
      </w:pPr>
      <w:r w:rsidRPr="00EC1375">
        <w:rPr>
          <w:rFonts w:ascii="Times New Roman" w:hAnsi="Times New Roman" w:cs="Times New Roman"/>
          <w:szCs w:val="38"/>
          <w:lang w:val="de-CH"/>
        </w:rPr>
        <w:t>Kuratorin: Bigna Pfenninger</w:t>
      </w:r>
    </w:p>
    <w:p w:rsidR="002A3B5C" w:rsidRPr="00EC1375" w:rsidRDefault="002A3B5C" w:rsidP="002A3B5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38"/>
          <w:lang w:val="de-CH"/>
        </w:rPr>
      </w:pPr>
      <w:r w:rsidRPr="00EC1375">
        <w:rPr>
          <w:rFonts w:ascii="Times New Roman" w:hAnsi="Times New Roman" w:cs="Times New Roman"/>
          <w:szCs w:val="38"/>
          <w:lang w:val="de-CH"/>
        </w:rPr>
        <w:t>Grafiker: Prill Vieceli Cremers</w:t>
      </w:r>
    </w:p>
    <w:p w:rsidR="003160DC" w:rsidRDefault="003160DC" w:rsidP="001D14E7">
      <w:pPr>
        <w:rPr>
          <w:rFonts w:ascii="Times New Roman" w:hAnsi="Times New Roman"/>
          <w:lang w:val="de-CH"/>
        </w:rPr>
      </w:pPr>
    </w:p>
    <w:p w:rsidR="00C43BFF" w:rsidRDefault="00C43BFF" w:rsidP="001D14E7">
      <w:pPr>
        <w:rPr>
          <w:rFonts w:ascii="Times New Roman" w:hAnsi="Times New Roman"/>
          <w:lang w:val="de-CH"/>
        </w:rPr>
      </w:pPr>
    </w:p>
    <w:p w:rsidR="00C43BFF" w:rsidRDefault="00C43BFF" w:rsidP="001D14E7">
      <w:pPr>
        <w:rPr>
          <w:rFonts w:ascii="Times New Roman" w:hAnsi="Times New Roman"/>
          <w:lang w:val="de-CH"/>
        </w:rPr>
      </w:pPr>
      <w:r>
        <w:rPr>
          <w:rFonts w:ascii="Times New Roman" w:hAnsi="Times New Roman"/>
          <w:lang w:val="de-CH"/>
        </w:rPr>
        <w:t xml:space="preserve">Mehr zur Künstlerin unter: </w:t>
      </w:r>
      <w:hyperlink r:id="rId4" w:history="1">
        <w:r w:rsidRPr="00FD2056">
          <w:rPr>
            <w:rStyle w:val="Hyperlink"/>
            <w:rFonts w:ascii="Times New Roman" w:hAnsi="Times New Roman"/>
            <w:lang w:val="de-CH"/>
          </w:rPr>
          <w:t>www.judithalbert.ch</w:t>
        </w:r>
      </w:hyperlink>
    </w:p>
    <w:p w:rsidR="002A3B5C" w:rsidRPr="00EC1375" w:rsidRDefault="00C43BFF" w:rsidP="001D14E7">
      <w:pPr>
        <w:rPr>
          <w:rFonts w:ascii="Times New Roman" w:hAnsi="Times New Roman"/>
          <w:lang w:val="de-CH"/>
        </w:rPr>
      </w:pPr>
      <w:r>
        <w:rPr>
          <w:rFonts w:ascii="Times New Roman" w:hAnsi="Times New Roman"/>
          <w:lang w:val="de-CH"/>
        </w:rPr>
        <w:t xml:space="preserve">Mehr zur Publikation unter: </w:t>
      </w:r>
      <w:hyperlink r:id="rId5" w:history="1">
        <w:r w:rsidRPr="00FD2056">
          <w:rPr>
            <w:rStyle w:val="Hyperlink"/>
            <w:rFonts w:ascii="Times New Roman" w:hAnsi="Times New Roman"/>
            <w:lang w:val="de-CH"/>
          </w:rPr>
          <w:t>www.everyedition.ch</w:t>
        </w:r>
      </w:hyperlink>
    </w:p>
    <w:p w:rsidR="00C43BFF" w:rsidRDefault="00C43BFF" w:rsidP="001D14E7">
      <w:pPr>
        <w:rPr>
          <w:rFonts w:ascii="Times New Roman" w:hAnsi="Times New Roman"/>
          <w:lang w:val="de-CH"/>
        </w:rPr>
      </w:pPr>
    </w:p>
    <w:p w:rsidR="00C43BFF" w:rsidRDefault="00C43BFF" w:rsidP="001D14E7">
      <w:pPr>
        <w:rPr>
          <w:rFonts w:ascii="Times New Roman" w:hAnsi="Times New Roman"/>
          <w:lang w:val="de-CH"/>
        </w:rPr>
      </w:pPr>
      <w:r w:rsidRPr="00EC1375">
        <w:rPr>
          <w:rFonts w:ascii="Times New Roman" w:eastAsia="Arial Unicode MS" w:hAnsi="Times New Roman" w:cs="Helvetica"/>
          <w:szCs w:val="22"/>
          <w:lang w:val="de-CH"/>
        </w:rPr>
        <w:t>Für weitere Auskünfte und Anfragen zu Bildmaterial wenden Sie sich bitte an</w:t>
      </w:r>
    </w:p>
    <w:p w:rsidR="002A3B5C" w:rsidRPr="00EC1375" w:rsidRDefault="00C43BFF" w:rsidP="001D14E7">
      <w:pPr>
        <w:rPr>
          <w:rFonts w:ascii="Times New Roman" w:hAnsi="Times New Roman"/>
          <w:lang w:val="de-CH"/>
        </w:rPr>
      </w:pPr>
      <w:r>
        <w:rPr>
          <w:rFonts w:ascii="Times New Roman" w:eastAsia="Arial Unicode MS" w:hAnsi="Times New Roman" w:cs="Helvetica"/>
          <w:szCs w:val="22"/>
          <w:lang w:val="de-CH"/>
        </w:rPr>
        <w:t xml:space="preserve">Bigna </w:t>
      </w:r>
      <w:r w:rsidRPr="00EC1375">
        <w:rPr>
          <w:rFonts w:ascii="Times New Roman" w:eastAsia="Arial Unicode MS" w:hAnsi="Times New Roman" w:cs="Helvetica"/>
          <w:szCs w:val="22"/>
          <w:lang w:val="de-CH"/>
        </w:rPr>
        <w:t xml:space="preserve">Pfenninger, </w:t>
      </w:r>
      <w:hyperlink r:id="rId6" w:history="1">
        <w:r w:rsidRPr="00FD2056">
          <w:rPr>
            <w:rStyle w:val="Hyperlink"/>
            <w:rFonts w:ascii="Times New Roman" w:hAnsi="Times New Roman"/>
            <w:lang w:val="de-CH"/>
          </w:rPr>
          <w:t>bigna@thedrawbridge.org.uk</w:t>
        </w:r>
      </w:hyperlink>
    </w:p>
    <w:p w:rsidR="001D14E7" w:rsidRPr="00EC1375" w:rsidRDefault="001D14E7" w:rsidP="001D14E7">
      <w:pPr>
        <w:rPr>
          <w:rFonts w:ascii="Times New Roman" w:hAnsi="Times New Roman"/>
          <w:lang w:val="de-CH"/>
        </w:rPr>
      </w:pPr>
    </w:p>
    <w:sectPr w:rsidR="001D14E7" w:rsidRPr="00EC1375" w:rsidSect="001D14E7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452" w:rsidRDefault="00A81452" w:rsidP="001D14E7">
    <w:pPr>
      <w:pStyle w:val="Header"/>
      <w:ind w:right="-772"/>
      <w:jc w:val="right"/>
    </w:pPr>
    <w:r w:rsidRPr="001D14E7">
      <w:rPr>
        <w:noProof/>
        <w:lang w:val="en-US"/>
      </w:rPr>
      <w:drawing>
        <wp:inline distT="0" distB="0" distL="0" distR="0">
          <wp:extent cx="2356943" cy="687800"/>
          <wp:effectExtent l="25400" t="0" r="5257" b="0"/>
          <wp:docPr id="3" name="Picture 2" descr="Macintosh HD:Users:bignapfenninger:Desktop:Bildschirmfoto 2015-05-12 um 13.34.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ignapfenninger:Desktop:Bildschirmfoto 2015-05-12 um 13.34.4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943" cy="68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14E7"/>
    <w:rsid w:val="000E38A8"/>
    <w:rsid w:val="001D14E7"/>
    <w:rsid w:val="00281450"/>
    <w:rsid w:val="002A3B5C"/>
    <w:rsid w:val="002B12D4"/>
    <w:rsid w:val="002B4068"/>
    <w:rsid w:val="003160DC"/>
    <w:rsid w:val="00355219"/>
    <w:rsid w:val="00485EB6"/>
    <w:rsid w:val="0056565F"/>
    <w:rsid w:val="006B1850"/>
    <w:rsid w:val="00717568"/>
    <w:rsid w:val="00727E23"/>
    <w:rsid w:val="00797414"/>
    <w:rsid w:val="00883B9E"/>
    <w:rsid w:val="008B2320"/>
    <w:rsid w:val="00964D45"/>
    <w:rsid w:val="00A037F8"/>
    <w:rsid w:val="00A5597C"/>
    <w:rsid w:val="00A81452"/>
    <w:rsid w:val="00B17E76"/>
    <w:rsid w:val="00B766B5"/>
    <w:rsid w:val="00C15258"/>
    <w:rsid w:val="00C43BFF"/>
    <w:rsid w:val="00C453C0"/>
    <w:rsid w:val="00EC1375"/>
    <w:rsid w:val="00EF5136"/>
    <w:rsid w:val="00F55B3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D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14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4E7"/>
  </w:style>
  <w:style w:type="paragraph" w:styleId="Footer">
    <w:name w:val="footer"/>
    <w:basedOn w:val="Normal"/>
    <w:link w:val="FooterChar"/>
    <w:uiPriority w:val="99"/>
    <w:semiHidden/>
    <w:unhideWhenUsed/>
    <w:rsid w:val="001D14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14E7"/>
  </w:style>
  <w:style w:type="character" w:styleId="Hyperlink">
    <w:name w:val="Hyperlink"/>
    <w:basedOn w:val="DefaultParagraphFont"/>
    <w:uiPriority w:val="99"/>
    <w:semiHidden/>
    <w:unhideWhenUsed/>
    <w:rsid w:val="006B18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3B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judithalbert.ch" TargetMode="External"/><Relationship Id="rId5" Type="http://schemas.openxmlformats.org/officeDocument/2006/relationships/hyperlink" Target="http://www.everyedition.ch" TargetMode="External"/><Relationship Id="rId6" Type="http://schemas.openxmlformats.org/officeDocument/2006/relationships/hyperlink" Target="mailto:bigna@thedrawbridge.org.uk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431</Words>
  <Characters>2461</Characters>
  <Application>Microsoft Macintosh Word</Application>
  <DocSecurity>0</DocSecurity>
  <Lines>20</Lines>
  <Paragraphs>4</Paragraphs>
  <ScaleCrop>false</ScaleCrop>
  <Company>thedrawbridge.org.uk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Bigna Pfenninger</dc:creator>
  <cp:keywords/>
  <cp:lastModifiedBy>Bigna Pfenninger</cp:lastModifiedBy>
  <cp:revision>14</cp:revision>
  <dcterms:created xsi:type="dcterms:W3CDTF">2015-05-12T06:34:00Z</dcterms:created>
  <dcterms:modified xsi:type="dcterms:W3CDTF">2015-05-19T03:12:00Z</dcterms:modified>
</cp:coreProperties>
</file>